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967" w:rsidRDefault="00AE4967"/>
    <w:p w:rsidR="00B02000" w:rsidRDefault="00B02000"/>
    <w:p w:rsidR="00B02000" w:rsidRDefault="00B02000"/>
    <w:p w:rsidR="00CB1C75" w:rsidRPr="00CB1C75" w:rsidRDefault="00CB1C75" w:rsidP="00CB1C75">
      <w:pPr>
        <w:widowControl w:val="0"/>
        <w:ind w:left="2880" w:firstLine="720"/>
        <w:rPr>
          <w:rFonts w:ascii="Calibri" w:hAnsi="Calibri" w:cs="Calibri"/>
          <w:iCs/>
          <w:color w:val="0CB1F0"/>
          <w:sz w:val="32"/>
          <w:szCs w:val="32"/>
          <w:lang w:val="en"/>
        </w:rPr>
      </w:pPr>
      <w:r w:rsidRPr="00CB1C75">
        <w:rPr>
          <w:rFonts w:ascii="Calibri" w:hAnsi="Calibri" w:cs="Calibri"/>
          <w:iCs/>
          <w:color w:val="0CB1F0"/>
          <w:sz w:val="32"/>
          <w:szCs w:val="32"/>
          <w:lang w:val="en"/>
        </w:rPr>
        <w:t>MEDIA RELEASE</w:t>
      </w:r>
    </w:p>
    <w:p w:rsidR="00B02000" w:rsidRDefault="00B02000"/>
    <w:p w:rsidR="00B02000" w:rsidRDefault="00B02000"/>
    <w:p w:rsidR="00131042" w:rsidRDefault="00131042"/>
    <w:p w:rsidR="00130CA5" w:rsidRDefault="00130CA5" w:rsidP="00130CA5">
      <w:pPr>
        <w:widowControl w:val="0"/>
        <w:jc w:val="both"/>
        <w:rPr>
          <w:rFonts w:asciiTheme="minorHAnsi" w:hAnsiTheme="minorHAnsi" w:cstheme="minorHAnsi"/>
          <w:color w:val="000000" w:themeColor="text1"/>
          <w:lang w:val="en"/>
        </w:rPr>
      </w:pPr>
      <w:r w:rsidRPr="00652F2C">
        <w:rPr>
          <w:rFonts w:asciiTheme="minorHAnsi" w:hAnsiTheme="minorHAnsi" w:cstheme="minorHAnsi"/>
          <w:b/>
          <w:bCs/>
          <w:color w:val="000000" w:themeColor="text1"/>
          <w:lang w:val="en"/>
        </w:rPr>
        <w:t>Date of Release</w:t>
      </w:r>
      <w:r w:rsidR="00CF70DB">
        <w:rPr>
          <w:rFonts w:asciiTheme="minorHAnsi" w:hAnsiTheme="minorHAnsi" w:cstheme="minorHAnsi"/>
          <w:b/>
          <w:bCs/>
          <w:color w:val="000000" w:themeColor="text1"/>
          <w:lang w:val="en"/>
        </w:rPr>
        <w:t>:</w:t>
      </w:r>
      <w:r>
        <w:rPr>
          <w:rFonts w:asciiTheme="minorHAnsi" w:hAnsiTheme="minorHAnsi" w:cstheme="minorHAnsi"/>
          <w:color w:val="000000" w:themeColor="text1"/>
          <w:lang w:val="en"/>
        </w:rPr>
        <w:tab/>
      </w:r>
      <w:r w:rsidR="00A453C5">
        <w:rPr>
          <w:rFonts w:asciiTheme="minorHAnsi" w:hAnsiTheme="minorHAnsi" w:cstheme="minorHAnsi"/>
          <w:color w:val="000000" w:themeColor="text1"/>
          <w:lang w:val="en"/>
        </w:rPr>
        <w:t>March 12</w:t>
      </w:r>
      <w:r w:rsidR="0007591E">
        <w:rPr>
          <w:rFonts w:asciiTheme="minorHAnsi" w:hAnsiTheme="minorHAnsi" w:cstheme="minorHAnsi"/>
          <w:color w:val="000000" w:themeColor="text1"/>
          <w:lang w:val="en"/>
        </w:rPr>
        <w:t>, 2020</w:t>
      </w:r>
    </w:p>
    <w:p w:rsidR="00130CA5" w:rsidRDefault="00130CA5" w:rsidP="00130CA5">
      <w:pPr>
        <w:widowControl w:val="0"/>
        <w:jc w:val="both"/>
        <w:rPr>
          <w:rFonts w:asciiTheme="minorHAnsi" w:hAnsiTheme="minorHAnsi" w:cstheme="minorHAnsi"/>
          <w:color w:val="000000" w:themeColor="text1"/>
          <w:lang w:val="en"/>
        </w:rPr>
      </w:pPr>
      <w:r w:rsidRPr="00652F2C">
        <w:rPr>
          <w:rFonts w:asciiTheme="minorHAnsi" w:hAnsiTheme="minorHAnsi" w:cstheme="minorHAnsi"/>
          <w:b/>
          <w:bCs/>
          <w:color w:val="000000" w:themeColor="text1"/>
          <w:lang w:val="en"/>
        </w:rPr>
        <w:t>Time of Release</w:t>
      </w:r>
      <w:r w:rsidR="00CF70DB">
        <w:rPr>
          <w:rFonts w:asciiTheme="minorHAnsi" w:hAnsiTheme="minorHAnsi" w:cstheme="minorHAnsi"/>
          <w:b/>
          <w:bCs/>
          <w:color w:val="000000" w:themeColor="text1"/>
          <w:lang w:val="en"/>
        </w:rPr>
        <w:t>:</w:t>
      </w:r>
      <w:r>
        <w:rPr>
          <w:rFonts w:asciiTheme="minorHAnsi" w:hAnsiTheme="minorHAnsi" w:cstheme="minorHAnsi"/>
          <w:color w:val="000000" w:themeColor="text1"/>
          <w:lang w:val="en"/>
        </w:rPr>
        <w:tab/>
      </w:r>
      <w:r w:rsidR="0007591E">
        <w:rPr>
          <w:rFonts w:asciiTheme="minorHAnsi" w:hAnsiTheme="minorHAnsi" w:cstheme="minorHAnsi"/>
          <w:color w:val="000000" w:themeColor="text1"/>
          <w:lang w:val="en"/>
        </w:rPr>
        <w:t>Immediate</w:t>
      </w:r>
    </w:p>
    <w:p w:rsidR="00130CA5" w:rsidRDefault="00130CA5" w:rsidP="00130CA5">
      <w:pPr>
        <w:widowControl w:val="0"/>
        <w:jc w:val="both"/>
        <w:rPr>
          <w:rFonts w:asciiTheme="minorHAnsi" w:hAnsiTheme="minorHAnsi" w:cstheme="minorHAnsi"/>
          <w:color w:val="000000" w:themeColor="text1"/>
          <w:lang w:val="en"/>
        </w:rPr>
      </w:pPr>
      <w:r w:rsidRPr="003970C1">
        <w:rPr>
          <w:rFonts w:asciiTheme="minorHAnsi" w:hAnsiTheme="minorHAnsi" w:cstheme="minorHAnsi"/>
          <w:b/>
          <w:bCs/>
          <w:color w:val="000000" w:themeColor="text1"/>
          <w:lang w:val="en"/>
        </w:rPr>
        <w:t>Authorized by:</w:t>
      </w:r>
      <w:r>
        <w:rPr>
          <w:rFonts w:asciiTheme="minorHAnsi" w:hAnsiTheme="minorHAnsi" w:cstheme="minorHAnsi"/>
          <w:color w:val="000000" w:themeColor="text1"/>
          <w:lang w:val="en"/>
        </w:rPr>
        <w:tab/>
      </w:r>
      <w:r w:rsidR="0007591E">
        <w:rPr>
          <w:rFonts w:asciiTheme="minorHAnsi" w:hAnsiTheme="minorHAnsi" w:cstheme="minorHAnsi"/>
          <w:color w:val="000000" w:themeColor="text1"/>
          <w:lang w:val="en"/>
        </w:rPr>
        <w:t>Will Schofield, Superintendent</w:t>
      </w:r>
    </w:p>
    <w:p w:rsidR="00130CA5" w:rsidRPr="0007591E" w:rsidRDefault="00130CA5" w:rsidP="00130CA5">
      <w:pPr>
        <w:widowControl w:val="0"/>
        <w:jc w:val="both"/>
        <w:rPr>
          <w:rFonts w:asciiTheme="minorHAnsi" w:hAnsiTheme="minorHAnsi" w:cstheme="minorHAnsi"/>
          <w:bCs/>
          <w:color w:val="000000" w:themeColor="text1"/>
          <w:lang w:val="en"/>
        </w:rPr>
      </w:pPr>
      <w:r w:rsidRPr="003970C1">
        <w:rPr>
          <w:rFonts w:asciiTheme="minorHAnsi" w:hAnsiTheme="minorHAnsi" w:cstheme="minorHAnsi"/>
          <w:b/>
          <w:bCs/>
          <w:color w:val="000000" w:themeColor="text1"/>
          <w:lang w:val="en"/>
        </w:rPr>
        <w:t>Prepared by:</w:t>
      </w:r>
      <w:r w:rsidRPr="003970C1">
        <w:rPr>
          <w:rFonts w:asciiTheme="minorHAnsi" w:hAnsiTheme="minorHAnsi" w:cstheme="minorHAnsi"/>
          <w:b/>
          <w:bCs/>
          <w:color w:val="000000" w:themeColor="text1"/>
          <w:lang w:val="en"/>
        </w:rPr>
        <w:tab/>
      </w:r>
      <w:r w:rsidRPr="003970C1">
        <w:rPr>
          <w:rFonts w:asciiTheme="minorHAnsi" w:hAnsiTheme="minorHAnsi" w:cstheme="minorHAnsi"/>
          <w:b/>
          <w:bCs/>
          <w:color w:val="000000" w:themeColor="text1"/>
          <w:lang w:val="en"/>
        </w:rPr>
        <w:tab/>
      </w:r>
      <w:r w:rsidR="0007591E">
        <w:rPr>
          <w:rFonts w:asciiTheme="minorHAnsi" w:hAnsiTheme="minorHAnsi" w:cstheme="minorHAnsi"/>
          <w:bCs/>
          <w:color w:val="000000" w:themeColor="text1"/>
          <w:lang w:val="en"/>
        </w:rPr>
        <w:t>Stan Lewis, Director of Communication</w:t>
      </w:r>
      <w:r w:rsidR="00485475">
        <w:rPr>
          <w:rFonts w:asciiTheme="minorHAnsi" w:hAnsiTheme="minorHAnsi" w:cstheme="minorHAnsi"/>
          <w:bCs/>
          <w:color w:val="000000" w:themeColor="text1"/>
          <w:lang w:val="en"/>
        </w:rPr>
        <w:t>s</w:t>
      </w:r>
    </w:p>
    <w:p w:rsidR="0007591E" w:rsidRPr="00510F01" w:rsidRDefault="00130CA5" w:rsidP="00130CA5">
      <w:pPr>
        <w:rPr>
          <w:rFonts w:asciiTheme="minorHAnsi" w:hAnsiTheme="minorHAnsi" w:cstheme="minorHAnsi"/>
          <w:bCs/>
          <w:color w:val="000000" w:themeColor="text1"/>
          <w:lang w:val="en"/>
        </w:rPr>
      </w:pPr>
      <w:r w:rsidRPr="003970C1">
        <w:rPr>
          <w:rFonts w:asciiTheme="minorHAnsi" w:hAnsiTheme="minorHAnsi" w:cstheme="minorHAnsi"/>
          <w:b/>
          <w:bCs/>
          <w:color w:val="000000" w:themeColor="text1"/>
          <w:lang w:val="en"/>
        </w:rPr>
        <w:t>Topic:</w:t>
      </w:r>
      <w:r w:rsidR="00510F01">
        <w:rPr>
          <w:rFonts w:asciiTheme="minorHAnsi" w:hAnsiTheme="minorHAnsi" w:cstheme="minorHAnsi"/>
          <w:b/>
          <w:bCs/>
          <w:color w:val="000000" w:themeColor="text1"/>
          <w:lang w:val="en"/>
        </w:rPr>
        <w:tab/>
      </w:r>
      <w:r w:rsidR="00510F01">
        <w:rPr>
          <w:rFonts w:asciiTheme="minorHAnsi" w:hAnsiTheme="minorHAnsi" w:cstheme="minorHAnsi"/>
          <w:b/>
          <w:bCs/>
          <w:color w:val="000000" w:themeColor="text1"/>
          <w:lang w:val="en"/>
        </w:rPr>
        <w:tab/>
      </w:r>
      <w:r w:rsidR="00510F01">
        <w:rPr>
          <w:rFonts w:asciiTheme="minorHAnsi" w:hAnsiTheme="minorHAnsi" w:cstheme="minorHAnsi"/>
          <w:b/>
          <w:bCs/>
          <w:color w:val="000000" w:themeColor="text1"/>
          <w:lang w:val="en"/>
        </w:rPr>
        <w:tab/>
      </w:r>
      <w:r w:rsidR="00510F01">
        <w:rPr>
          <w:rFonts w:asciiTheme="minorHAnsi" w:hAnsiTheme="minorHAnsi" w:cstheme="minorHAnsi"/>
          <w:bCs/>
          <w:color w:val="000000" w:themeColor="text1"/>
          <w:lang w:val="en"/>
        </w:rPr>
        <w:t>Update from the District on Coronavirus</w:t>
      </w:r>
    </w:p>
    <w:p w:rsidR="0007591E" w:rsidRDefault="0007591E" w:rsidP="0007591E"/>
    <w:p w:rsidR="0007591E" w:rsidRPr="0007591E" w:rsidRDefault="0007591E" w:rsidP="0007591E">
      <w:pPr>
        <w:rPr>
          <w:rFonts w:asciiTheme="minorHAnsi" w:hAnsiTheme="minorHAnsi" w:cstheme="minorHAnsi"/>
        </w:rPr>
      </w:pPr>
      <w:r>
        <w:rPr>
          <w:rFonts w:asciiTheme="minorHAnsi" w:hAnsiTheme="minorHAnsi" w:cstheme="minorHAnsi"/>
        </w:rPr>
        <w:t>Based on the governor’s invitation at this afternoon’s press conference for schools to close for the public good, p</w:t>
      </w:r>
      <w:r w:rsidRPr="0007591E">
        <w:rPr>
          <w:rFonts w:asciiTheme="minorHAnsi" w:hAnsiTheme="minorHAnsi" w:cstheme="minorHAnsi"/>
        </w:rPr>
        <w:t xml:space="preserve">lease note the </w:t>
      </w:r>
      <w:r w:rsidRPr="0007591E">
        <w:rPr>
          <w:rFonts w:asciiTheme="minorHAnsi" w:hAnsiTheme="minorHAnsi" w:cstheme="minorHAnsi"/>
          <w:b/>
          <w:i/>
          <w:u w:val="single"/>
        </w:rPr>
        <w:t>important updates</w:t>
      </w:r>
      <w:r w:rsidRPr="0007591E">
        <w:rPr>
          <w:rFonts w:asciiTheme="minorHAnsi" w:hAnsiTheme="minorHAnsi" w:cstheme="minorHAnsi"/>
        </w:rPr>
        <w:t xml:space="preserve"> below:</w:t>
      </w:r>
    </w:p>
    <w:p w:rsidR="0007591E" w:rsidRDefault="0007591E" w:rsidP="0007591E">
      <w:pPr>
        <w:rPr>
          <w:rFonts w:asciiTheme="minorHAnsi" w:hAnsiTheme="minorHAnsi" w:cstheme="minorHAnsi"/>
          <w:b/>
          <w:u w:val="single"/>
        </w:rPr>
      </w:pPr>
    </w:p>
    <w:p w:rsidR="0007591E" w:rsidRPr="0007591E" w:rsidRDefault="0007591E" w:rsidP="0007591E">
      <w:pPr>
        <w:rPr>
          <w:rFonts w:asciiTheme="minorHAnsi" w:hAnsiTheme="minorHAnsi" w:cstheme="minorHAnsi"/>
          <w:b/>
          <w:u w:val="single"/>
        </w:rPr>
      </w:pPr>
      <w:r w:rsidRPr="0007591E">
        <w:rPr>
          <w:rFonts w:asciiTheme="minorHAnsi" w:hAnsiTheme="minorHAnsi" w:cstheme="minorHAnsi"/>
          <w:b/>
          <w:u w:val="single"/>
        </w:rPr>
        <w:t>School From Home</w:t>
      </w:r>
    </w:p>
    <w:p w:rsidR="0007591E" w:rsidRPr="0007591E" w:rsidRDefault="0007591E" w:rsidP="0007591E">
      <w:pPr>
        <w:rPr>
          <w:rFonts w:asciiTheme="minorHAnsi" w:hAnsiTheme="minorHAnsi" w:cstheme="minorHAnsi"/>
          <w:b/>
          <w:u w:val="single"/>
        </w:rPr>
      </w:pPr>
      <w:r w:rsidRPr="0007591E">
        <w:rPr>
          <w:rFonts w:asciiTheme="minorHAnsi" w:hAnsiTheme="minorHAnsi" w:cstheme="minorHAnsi"/>
        </w:rPr>
        <w:t xml:space="preserve">The Hall County School District will conduct school from home for one week beginning Monday, March 16, 2020. </w:t>
      </w:r>
      <w:r w:rsidRPr="0007591E">
        <w:rPr>
          <w:rFonts w:asciiTheme="minorHAnsi" w:hAnsiTheme="minorHAnsi" w:cstheme="minorHAnsi"/>
          <w:b/>
          <w:i/>
          <w:u w:val="single"/>
        </w:rPr>
        <w:t>School will be in se</w:t>
      </w:r>
      <w:r w:rsidR="00510F01">
        <w:rPr>
          <w:rFonts w:asciiTheme="minorHAnsi" w:hAnsiTheme="minorHAnsi" w:cstheme="minorHAnsi"/>
          <w:b/>
          <w:i/>
          <w:u w:val="single"/>
        </w:rPr>
        <w:t>ssion tomorrow, Friday, March 13</w:t>
      </w:r>
      <w:r w:rsidRPr="0007591E">
        <w:rPr>
          <w:rFonts w:asciiTheme="minorHAnsi" w:hAnsiTheme="minorHAnsi" w:cstheme="minorHAnsi"/>
          <w:b/>
          <w:i/>
          <w:u w:val="single"/>
        </w:rPr>
        <w:t>, 2020</w:t>
      </w:r>
      <w:r w:rsidRPr="0007591E">
        <w:rPr>
          <w:rFonts w:asciiTheme="minorHAnsi" w:hAnsiTheme="minorHAnsi" w:cstheme="minorHAnsi"/>
        </w:rPr>
        <w:t xml:space="preserve"> to allow parents time to make arrangements for childcare and to give teachers time to prepare students for the week ahead. Students who do not have personal devices at home may check one out tomorrow. We understand that some parents will elect to keep their children at home tomorrow; those individuals may make arrangements with their school to pick up a personal device if necessary. The district will monitor closely and assess the situation to determine if school from home should </w:t>
      </w:r>
      <w:r w:rsidR="001231B8">
        <w:rPr>
          <w:rFonts w:asciiTheme="minorHAnsi" w:hAnsiTheme="minorHAnsi" w:cstheme="minorHAnsi"/>
        </w:rPr>
        <w:t xml:space="preserve">be </w:t>
      </w:r>
      <w:r w:rsidRPr="0007591E">
        <w:rPr>
          <w:rFonts w:asciiTheme="minorHAnsi" w:hAnsiTheme="minorHAnsi" w:cstheme="minorHAnsi"/>
        </w:rPr>
        <w:t>extended beyond one week, and stakeholders will be notified by the end of the business day on Thursday, March 19, 2020.</w:t>
      </w:r>
    </w:p>
    <w:p w:rsidR="00A453C5" w:rsidRDefault="00A453C5" w:rsidP="0007591E">
      <w:pPr>
        <w:rPr>
          <w:rFonts w:asciiTheme="minorHAnsi" w:hAnsiTheme="minorHAnsi" w:cstheme="minorHAnsi"/>
          <w:b/>
          <w:u w:val="single"/>
        </w:rPr>
      </w:pPr>
    </w:p>
    <w:p w:rsidR="0007591E" w:rsidRPr="0007591E" w:rsidRDefault="0007591E" w:rsidP="0007591E">
      <w:pPr>
        <w:rPr>
          <w:rFonts w:asciiTheme="minorHAnsi" w:hAnsiTheme="minorHAnsi" w:cstheme="minorHAnsi"/>
          <w:b/>
          <w:u w:val="single"/>
        </w:rPr>
      </w:pPr>
      <w:r w:rsidRPr="0007591E">
        <w:rPr>
          <w:rFonts w:asciiTheme="minorHAnsi" w:hAnsiTheme="minorHAnsi" w:cstheme="minorHAnsi"/>
          <w:b/>
          <w:u w:val="single"/>
        </w:rPr>
        <w:t>Field Trips</w:t>
      </w:r>
    </w:p>
    <w:p w:rsidR="0007591E" w:rsidRPr="0007591E" w:rsidRDefault="0007591E" w:rsidP="0007591E">
      <w:pPr>
        <w:rPr>
          <w:rFonts w:asciiTheme="minorHAnsi" w:hAnsiTheme="minorHAnsi" w:cstheme="minorHAnsi"/>
        </w:rPr>
      </w:pPr>
      <w:r w:rsidRPr="0007591E">
        <w:rPr>
          <w:rFonts w:asciiTheme="minorHAnsi" w:hAnsiTheme="minorHAnsi" w:cstheme="minorHAnsi"/>
        </w:rPr>
        <w:t xml:space="preserve">All field trips are postponed indefinitely effective immediately. </w:t>
      </w:r>
    </w:p>
    <w:p w:rsidR="00A453C5" w:rsidRDefault="00A453C5" w:rsidP="0007591E">
      <w:pPr>
        <w:rPr>
          <w:rFonts w:asciiTheme="minorHAnsi" w:hAnsiTheme="minorHAnsi" w:cstheme="minorHAnsi"/>
          <w:b/>
          <w:u w:val="single"/>
        </w:rPr>
      </w:pPr>
    </w:p>
    <w:p w:rsidR="0007591E" w:rsidRPr="0007591E" w:rsidRDefault="0007591E" w:rsidP="0007591E">
      <w:pPr>
        <w:rPr>
          <w:rFonts w:asciiTheme="minorHAnsi" w:hAnsiTheme="minorHAnsi" w:cstheme="minorHAnsi"/>
          <w:b/>
          <w:u w:val="single"/>
        </w:rPr>
      </w:pPr>
      <w:r w:rsidRPr="0007591E">
        <w:rPr>
          <w:rFonts w:asciiTheme="minorHAnsi" w:hAnsiTheme="minorHAnsi" w:cstheme="minorHAnsi"/>
          <w:b/>
          <w:u w:val="single"/>
        </w:rPr>
        <w:t>Extracurricular Activities</w:t>
      </w:r>
    </w:p>
    <w:p w:rsidR="0007591E" w:rsidRPr="0007591E" w:rsidRDefault="0007591E" w:rsidP="0007591E">
      <w:pPr>
        <w:rPr>
          <w:rFonts w:asciiTheme="minorHAnsi" w:hAnsiTheme="minorHAnsi" w:cstheme="minorHAnsi"/>
        </w:rPr>
      </w:pPr>
      <w:r w:rsidRPr="0007591E">
        <w:rPr>
          <w:rFonts w:asciiTheme="minorHAnsi" w:hAnsiTheme="minorHAnsi" w:cstheme="minorHAnsi"/>
        </w:rPr>
        <w:t xml:space="preserve">Athletic events, fine arts events, and events scheduled for school organizations and clubs are postponed indefinitely as of Friday at 11:59PM. Teams and clubs will not practice or meet for the duration of school from home. </w:t>
      </w:r>
    </w:p>
    <w:p w:rsidR="00A453C5" w:rsidRDefault="00A453C5" w:rsidP="0007591E">
      <w:pPr>
        <w:rPr>
          <w:rFonts w:asciiTheme="minorHAnsi" w:hAnsiTheme="minorHAnsi" w:cstheme="minorHAnsi"/>
          <w:b/>
          <w:u w:val="single"/>
        </w:rPr>
      </w:pPr>
    </w:p>
    <w:p w:rsidR="0007591E" w:rsidRPr="0007591E" w:rsidRDefault="0007591E" w:rsidP="0007591E">
      <w:pPr>
        <w:rPr>
          <w:rFonts w:asciiTheme="minorHAnsi" w:hAnsiTheme="minorHAnsi" w:cstheme="minorHAnsi"/>
          <w:b/>
          <w:u w:val="single"/>
        </w:rPr>
      </w:pPr>
      <w:r w:rsidRPr="0007591E">
        <w:rPr>
          <w:rFonts w:asciiTheme="minorHAnsi" w:hAnsiTheme="minorHAnsi" w:cstheme="minorHAnsi"/>
          <w:b/>
          <w:u w:val="single"/>
        </w:rPr>
        <w:t>Cleaning Procedures</w:t>
      </w:r>
    </w:p>
    <w:p w:rsidR="0007591E" w:rsidRPr="0007591E" w:rsidRDefault="0007591E" w:rsidP="0007591E">
      <w:pPr>
        <w:rPr>
          <w:rFonts w:asciiTheme="minorHAnsi" w:hAnsiTheme="minorHAnsi" w:cstheme="minorHAnsi"/>
        </w:rPr>
      </w:pPr>
      <w:r w:rsidRPr="0007591E">
        <w:rPr>
          <w:rFonts w:asciiTheme="minorHAnsi" w:hAnsiTheme="minorHAnsi" w:cstheme="minorHAnsi"/>
        </w:rPr>
        <w:t>Upon return to a regular school schedule, the following practices—already in place—will continue:</w:t>
      </w:r>
    </w:p>
    <w:p w:rsidR="001921B9" w:rsidRDefault="001921B9" w:rsidP="0007591E">
      <w:pPr>
        <w:rPr>
          <w:rFonts w:asciiTheme="minorHAnsi" w:hAnsiTheme="minorHAnsi" w:cstheme="minorHAnsi"/>
        </w:rPr>
      </w:pPr>
    </w:p>
    <w:p w:rsidR="0007591E" w:rsidRPr="0007591E" w:rsidRDefault="0007591E" w:rsidP="0007591E">
      <w:pPr>
        <w:rPr>
          <w:rFonts w:asciiTheme="minorHAnsi" w:hAnsiTheme="minorHAnsi" w:cstheme="minorHAnsi"/>
        </w:rPr>
      </w:pPr>
      <w:r w:rsidRPr="0007591E">
        <w:rPr>
          <w:rFonts w:asciiTheme="minorHAnsi" w:hAnsiTheme="minorHAnsi" w:cstheme="minorHAnsi"/>
        </w:rPr>
        <w:t xml:space="preserve">Our custodial team members will continue cleaning classrooms daily with an approved product that kills the coronavirus. Surfaces such as desks, door handles, light switches, etc., are cleaned at the end of every school day with this product. Floors are mopped routinely. </w:t>
      </w:r>
    </w:p>
    <w:p w:rsidR="001921B9" w:rsidRDefault="001921B9" w:rsidP="0007591E">
      <w:pPr>
        <w:rPr>
          <w:rFonts w:asciiTheme="minorHAnsi" w:hAnsiTheme="minorHAnsi" w:cstheme="minorHAnsi"/>
        </w:rPr>
      </w:pPr>
    </w:p>
    <w:p w:rsidR="001921B9" w:rsidRDefault="001921B9" w:rsidP="0007591E">
      <w:pPr>
        <w:rPr>
          <w:rFonts w:asciiTheme="minorHAnsi" w:hAnsiTheme="minorHAnsi" w:cstheme="minorHAnsi"/>
        </w:rPr>
      </w:pPr>
    </w:p>
    <w:p w:rsidR="001921B9" w:rsidRDefault="001921B9" w:rsidP="0007591E">
      <w:pPr>
        <w:rPr>
          <w:rFonts w:asciiTheme="minorHAnsi" w:hAnsiTheme="minorHAnsi" w:cstheme="minorHAnsi"/>
        </w:rPr>
      </w:pPr>
    </w:p>
    <w:p w:rsidR="001921B9" w:rsidRDefault="001921B9" w:rsidP="0007591E">
      <w:pPr>
        <w:rPr>
          <w:rFonts w:asciiTheme="minorHAnsi" w:hAnsiTheme="minorHAnsi" w:cstheme="minorHAnsi"/>
        </w:rPr>
      </w:pPr>
    </w:p>
    <w:p w:rsidR="001921B9" w:rsidRDefault="001921B9" w:rsidP="0007591E">
      <w:pPr>
        <w:rPr>
          <w:rFonts w:asciiTheme="minorHAnsi" w:hAnsiTheme="minorHAnsi" w:cstheme="minorHAnsi"/>
        </w:rPr>
      </w:pPr>
    </w:p>
    <w:p w:rsidR="001921B9" w:rsidRDefault="001921B9" w:rsidP="0007591E">
      <w:pPr>
        <w:rPr>
          <w:rFonts w:asciiTheme="minorHAnsi" w:hAnsiTheme="minorHAnsi" w:cstheme="minorHAnsi"/>
        </w:rPr>
      </w:pPr>
    </w:p>
    <w:p w:rsidR="0007591E" w:rsidRPr="0007591E" w:rsidRDefault="0007591E" w:rsidP="0007591E">
      <w:pPr>
        <w:rPr>
          <w:rFonts w:asciiTheme="minorHAnsi" w:hAnsiTheme="minorHAnsi" w:cstheme="minorHAnsi"/>
        </w:rPr>
      </w:pPr>
      <w:r w:rsidRPr="0007591E">
        <w:rPr>
          <w:rFonts w:asciiTheme="minorHAnsi" w:hAnsiTheme="minorHAnsi" w:cstheme="minorHAnsi"/>
        </w:rPr>
        <w:t xml:space="preserve">District-wide, teachers are expected to clean classrooms as often as possible during the day, wiping down frequently used surfaces as well as Chromebooks, laptop computers, and computer lab equipment. </w:t>
      </w:r>
    </w:p>
    <w:p w:rsidR="001921B9" w:rsidRDefault="001921B9" w:rsidP="0007591E">
      <w:pPr>
        <w:rPr>
          <w:rFonts w:asciiTheme="minorHAnsi" w:hAnsiTheme="minorHAnsi" w:cstheme="minorHAnsi"/>
        </w:rPr>
      </w:pPr>
    </w:p>
    <w:p w:rsidR="0007591E" w:rsidRPr="0007591E" w:rsidRDefault="0007591E" w:rsidP="0007591E">
      <w:pPr>
        <w:rPr>
          <w:rFonts w:asciiTheme="minorHAnsi" w:hAnsiTheme="minorHAnsi" w:cstheme="minorHAnsi"/>
        </w:rPr>
      </w:pPr>
      <w:r w:rsidRPr="0007591E">
        <w:rPr>
          <w:rFonts w:asciiTheme="minorHAnsi" w:hAnsiTheme="minorHAnsi" w:cstheme="minorHAnsi"/>
        </w:rPr>
        <w:t xml:space="preserve">Our bus drivers are disinfecting regular route buses twice a day. </w:t>
      </w:r>
    </w:p>
    <w:p w:rsidR="001921B9" w:rsidRDefault="001921B9" w:rsidP="0007591E">
      <w:pPr>
        <w:rPr>
          <w:rFonts w:asciiTheme="minorHAnsi" w:hAnsiTheme="minorHAnsi" w:cstheme="minorHAnsi"/>
        </w:rPr>
      </w:pPr>
    </w:p>
    <w:p w:rsidR="0007591E" w:rsidRPr="0007591E" w:rsidRDefault="0007591E" w:rsidP="0007591E">
      <w:pPr>
        <w:rPr>
          <w:rFonts w:asciiTheme="minorHAnsi" w:hAnsiTheme="minorHAnsi" w:cstheme="minorHAnsi"/>
        </w:rPr>
      </w:pPr>
      <w:r w:rsidRPr="0007591E">
        <w:rPr>
          <w:rFonts w:asciiTheme="minorHAnsi" w:hAnsiTheme="minorHAnsi" w:cstheme="minorHAnsi"/>
        </w:rPr>
        <w:t>Our district has conducted trials with disinfectant foggers which will enable custodians to add another layer of sanitation to current daily cleaning protocols. This practice will begin prior to students returning to school.</w:t>
      </w:r>
    </w:p>
    <w:p w:rsidR="0007591E" w:rsidRPr="0007591E" w:rsidRDefault="0007591E" w:rsidP="0007591E">
      <w:pPr>
        <w:rPr>
          <w:rFonts w:asciiTheme="minorHAnsi" w:hAnsiTheme="minorHAnsi" w:cstheme="minorHAnsi"/>
        </w:rPr>
      </w:pPr>
    </w:p>
    <w:p w:rsidR="0007591E" w:rsidRPr="0007591E" w:rsidRDefault="0007591E" w:rsidP="0007591E">
      <w:pPr>
        <w:rPr>
          <w:rFonts w:asciiTheme="minorHAnsi" w:hAnsiTheme="minorHAnsi" w:cstheme="minorHAnsi"/>
          <w:b/>
          <w:u w:val="single"/>
        </w:rPr>
      </w:pPr>
      <w:r w:rsidRPr="0007591E">
        <w:rPr>
          <w:rFonts w:asciiTheme="minorHAnsi" w:hAnsiTheme="minorHAnsi" w:cstheme="minorHAnsi"/>
          <w:b/>
          <w:u w:val="single"/>
        </w:rPr>
        <w:t>Gatherings of Large Groups</w:t>
      </w:r>
    </w:p>
    <w:p w:rsidR="0007591E" w:rsidRPr="0007591E" w:rsidRDefault="0007591E" w:rsidP="0007591E">
      <w:pPr>
        <w:rPr>
          <w:rFonts w:asciiTheme="minorHAnsi" w:hAnsiTheme="minorHAnsi" w:cstheme="minorHAnsi"/>
        </w:rPr>
      </w:pPr>
      <w:r w:rsidRPr="0007591E">
        <w:rPr>
          <w:rFonts w:asciiTheme="minorHAnsi" w:hAnsiTheme="minorHAnsi" w:cstheme="minorHAnsi"/>
        </w:rPr>
        <w:t>Large group gatherings of students and staff will not take place for the duration of school from home. Procedures are currently being developed by state and local governments regarding gatherings of large groups. We are reviewing those protocols and seeking advice from those agencies; we will act accordingly once a regular school schedule resumes.</w:t>
      </w:r>
    </w:p>
    <w:p w:rsidR="00A453C5" w:rsidRDefault="00A453C5" w:rsidP="0007591E">
      <w:pPr>
        <w:rPr>
          <w:rFonts w:asciiTheme="minorHAnsi" w:hAnsiTheme="minorHAnsi" w:cstheme="minorHAnsi"/>
          <w:b/>
          <w:u w:val="single"/>
        </w:rPr>
      </w:pPr>
    </w:p>
    <w:p w:rsidR="0007591E" w:rsidRPr="0007591E" w:rsidRDefault="0007591E" w:rsidP="0007591E">
      <w:pPr>
        <w:rPr>
          <w:rFonts w:asciiTheme="minorHAnsi" w:hAnsiTheme="minorHAnsi" w:cstheme="minorHAnsi"/>
          <w:b/>
          <w:u w:val="single"/>
        </w:rPr>
      </w:pPr>
      <w:r w:rsidRPr="0007591E">
        <w:rPr>
          <w:rFonts w:asciiTheme="minorHAnsi" w:hAnsiTheme="minorHAnsi" w:cstheme="minorHAnsi"/>
          <w:b/>
          <w:u w:val="single"/>
        </w:rPr>
        <w:t>Food Services</w:t>
      </w:r>
    </w:p>
    <w:p w:rsidR="0007591E" w:rsidRPr="0007591E" w:rsidRDefault="0007591E" w:rsidP="0007591E">
      <w:pPr>
        <w:rPr>
          <w:rFonts w:asciiTheme="minorHAnsi" w:hAnsiTheme="minorHAnsi" w:cstheme="minorHAnsi"/>
        </w:rPr>
      </w:pPr>
      <w:r w:rsidRPr="0007591E">
        <w:rPr>
          <w:rFonts w:asciiTheme="minorHAnsi" w:hAnsiTheme="minorHAnsi" w:cstheme="minorHAnsi"/>
        </w:rPr>
        <w:t>A plan has been developed to minimize large group interactions in our cafeterias should this step become necessary once a regular school schedule resumes.</w:t>
      </w:r>
    </w:p>
    <w:p w:rsidR="00A453C5" w:rsidRDefault="00A453C5" w:rsidP="0007591E">
      <w:pPr>
        <w:rPr>
          <w:rFonts w:asciiTheme="minorHAnsi" w:hAnsiTheme="minorHAnsi" w:cstheme="minorHAnsi"/>
          <w:b/>
          <w:u w:val="single"/>
        </w:rPr>
      </w:pPr>
    </w:p>
    <w:p w:rsidR="0007591E" w:rsidRPr="0007591E" w:rsidRDefault="0007591E" w:rsidP="0007591E">
      <w:pPr>
        <w:rPr>
          <w:rFonts w:asciiTheme="minorHAnsi" w:hAnsiTheme="minorHAnsi" w:cstheme="minorHAnsi"/>
          <w:b/>
          <w:u w:val="single"/>
        </w:rPr>
      </w:pPr>
      <w:r w:rsidRPr="0007591E">
        <w:rPr>
          <w:rFonts w:asciiTheme="minorHAnsi" w:hAnsiTheme="minorHAnsi" w:cstheme="minorHAnsi"/>
          <w:b/>
          <w:u w:val="single"/>
        </w:rPr>
        <w:t>High School Students Currently Placed in Health Care Environments for Work-Base-Learning</w:t>
      </w:r>
    </w:p>
    <w:p w:rsidR="0007591E" w:rsidRPr="0007591E" w:rsidRDefault="0007591E" w:rsidP="0007591E">
      <w:pPr>
        <w:rPr>
          <w:rFonts w:asciiTheme="minorHAnsi" w:hAnsiTheme="minorHAnsi" w:cstheme="minorHAnsi"/>
        </w:rPr>
      </w:pPr>
      <w:r w:rsidRPr="0007591E">
        <w:rPr>
          <w:rFonts w:asciiTheme="minorHAnsi" w:hAnsiTheme="minorHAnsi" w:cstheme="minorHAnsi"/>
        </w:rPr>
        <w:t>Effective immediately, students placed in urgent care facilities, emergency rooms, nursing homes, assisted living facilities, and all other healthcare environments will be removed indefinitely from those placements.</w:t>
      </w:r>
    </w:p>
    <w:p w:rsidR="00A453C5" w:rsidRDefault="00A453C5" w:rsidP="0007591E">
      <w:pPr>
        <w:rPr>
          <w:rFonts w:asciiTheme="minorHAnsi" w:hAnsiTheme="minorHAnsi" w:cstheme="minorHAnsi"/>
          <w:b/>
          <w:u w:val="single"/>
        </w:rPr>
      </w:pPr>
    </w:p>
    <w:p w:rsidR="0007591E" w:rsidRPr="0007591E" w:rsidRDefault="0007591E" w:rsidP="0007591E">
      <w:pPr>
        <w:rPr>
          <w:rFonts w:asciiTheme="minorHAnsi" w:hAnsiTheme="minorHAnsi" w:cstheme="minorHAnsi"/>
          <w:b/>
          <w:u w:val="single"/>
        </w:rPr>
      </w:pPr>
      <w:r w:rsidRPr="0007591E">
        <w:rPr>
          <w:rFonts w:asciiTheme="minorHAnsi" w:hAnsiTheme="minorHAnsi" w:cstheme="minorHAnsi"/>
          <w:b/>
          <w:u w:val="single"/>
        </w:rPr>
        <w:t>Travel</w:t>
      </w:r>
    </w:p>
    <w:p w:rsidR="0007591E" w:rsidRPr="0007591E" w:rsidRDefault="0007591E" w:rsidP="0007591E">
      <w:pPr>
        <w:rPr>
          <w:rFonts w:asciiTheme="minorHAnsi" w:hAnsiTheme="minorHAnsi" w:cstheme="minorHAnsi"/>
        </w:rPr>
      </w:pPr>
      <w:r w:rsidRPr="0007591E">
        <w:rPr>
          <w:rFonts w:asciiTheme="minorHAnsi" w:hAnsiTheme="minorHAnsi" w:cstheme="minorHAnsi"/>
        </w:rPr>
        <w:t xml:space="preserve">Any student or team member planning to travel outside of the country should be aware that government and health agency protocols regarding such travel is changing almost hourly. Direct supervisors or principals should be notified prior to international travel--including cruises. Please be aware that protocols such as pay, leave, and return to work for employees who may be placed under quarantine are subject to change as the situation is developing rapidly. </w:t>
      </w:r>
    </w:p>
    <w:p w:rsidR="0007591E" w:rsidRPr="0007591E" w:rsidRDefault="0007591E" w:rsidP="0007591E">
      <w:pPr>
        <w:rPr>
          <w:rFonts w:asciiTheme="minorHAnsi" w:hAnsiTheme="minorHAnsi" w:cstheme="minorHAnsi"/>
        </w:rPr>
      </w:pPr>
      <w:r w:rsidRPr="0007591E">
        <w:rPr>
          <w:rFonts w:asciiTheme="minorHAnsi" w:hAnsiTheme="minorHAnsi" w:cstheme="minorHAnsi"/>
        </w:rPr>
        <w:t>These are certainly challenging times, and we understand and share the public’s concern. We will continue to monitor the situation closely and rely on the guidance and advice of our healthcare partners and the Georgia Department of Education.</w:t>
      </w:r>
    </w:p>
    <w:p w:rsidR="0007591E" w:rsidRPr="0007591E" w:rsidRDefault="0007591E" w:rsidP="0007591E">
      <w:pPr>
        <w:rPr>
          <w:rFonts w:asciiTheme="minorHAnsi" w:hAnsiTheme="minorHAnsi" w:cstheme="minorHAnsi"/>
        </w:rPr>
      </w:pPr>
    </w:p>
    <w:p w:rsidR="0007591E" w:rsidRPr="0007591E" w:rsidRDefault="0007591E" w:rsidP="0007591E">
      <w:pPr>
        <w:rPr>
          <w:rFonts w:asciiTheme="minorHAnsi" w:hAnsiTheme="minorHAnsi" w:cstheme="minorHAnsi"/>
        </w:rPr>
      </w:pPr>
    </w:p>
    <w:p w:rsidR="0007591E" w:rsidRPr="0007591E" w:rsidRDefault="0007591E" w:rsidP="0007591E">
      <w:pPr>
        <w:rPr>
          <w:rFonts w:asciiTheme="minorHAnsi" w:hAnsiTheme="minorHAnsi" w:cstheme="minorHAnsi"/>
        </w:rPr>
      </w:pPr>
    </w:p>
    <w:p w:rsidR="0007591E" w:rsidRPr="0007591E" w:rsidRDefault="0007591E" w:rsidP="0007591E">
      <w:pPr>
        <w:rPr>
          <w:rFonts w:asciiTheme="minorHAnsi" w:hAnsiTheme="minorHAnsi" w:cstheme="minorHAnsi"/>
        </w:rPr>
      </w:pPr>
    </w:p>
    <w:p w:rsidR="0007591E" w:rsidRPr="0007591E" w:rsidRDefault="0007591E" w:rsidP="0007591E">
      <w:pPr>
        <w:rPr>
          <w:rFonts w:asciiTheme="minorHAnsi" w:hAnsiTheme="minorHAnsi" w:cstheme="minorHAnsi"/>
        </w:rPr>
      </w:pPr>
    </w:p>
    <w:p w:rsidR="0007591E" w:rsidRPr="0007591E" w:rsidRDefault="0007591E" w:rsidP="0007591E">
      <w:pPr>
        <w:rPr>
          <w:rFonts w:asciiTheme="minorHAnsi" w:hAnsiTheme="minorHAnsi" w:cstheme="minorHAnsi"/>
        </w:rPr>
      </w:pPr>
    </w:p>
    <w:p w:rsidR="0007591E" w:rsidRPr="0007591E" w:rsidRDefault="0007591E" w:rsidP="0007591E">
      <w:pPr>
        <w:rPr>
          <w:rFonts w:asciiTheme="minorHAnsi" w:hAnsiTheme="minorHAnsi" w:cstheme="minorHAnsi"/>
        </w:rPr>
      </w:pPr>
    </w:p>
    <w:p w:rsidR="0007591E" w:rsidRPr="0007591E" w:rsidRDefault="0007591E" w:rsidP="0007591E">
      <w:pPr>
        <w:rPr>
          <w:rFonts w:asciiTheme="minorHAnsi" w:hAnsiTheme="minorHAnsi" w:cstheme="minorHAnsi"/>
        </w:rPr>
      </w:pPr>
    </w:p>
    <w:p w:rsidR="00131042" w:rsidRPr="0007591E" w:rsidRDefault="00131042" w:rsidP="00130CA5">
      <w:pPr>
        <w:rPr>
          <w:rFonts w:asciiTheme="minorHAnsi" w:hAnsiTheme="minorHAnsi" w:cstheme="minorHAnsi"/>
        </w:rPr>
      </w:pPr>
    </w:p>
    <w:sectPr w:rsidR="00131042" w:rsidRPr="0007591E" w:rsidSect="005B6B42">
      <w:headerReference w:type="default" r:id="rId7"/>
      <w:footerReference w:type="default" r:id="rId8"/>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9D4" w:rsidRDefault="003C19D4" w:rsidP="00B02000">
      <w:r>
        <w:separator/>
      </w:r>
    </w:p>
  </w:endnote>
  <w:endnote w:type="continuationSeparator" w:id="0">
    <w:p w:rsidR="003C19D4" w:rsidRDefault="003C19D4" w:rsidP="00B0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B42" w:rsidRPr="00E74207" w:rsidRDefault="005B6B42" w:rsidP="005B6B42">
    <w:pPr>
      <w:spacing w:line="200" w:lineRule="atLeast"/>
      <w:jc w:val="center"/>
      <w:rPr>
        <w:rFonts w:asciiTheme="minorHAnsi" w:hAnsiTheme="minorHAnsi" w:cs="Arial"/>
        <w:spacing w:val="-2"/>
        <w:sz w:val="20"/>
        <w:szCs w:val="20"/>
      </w:rPr>
    </w:pPr>
    <w:r w:rsidRPr="00E74207">
      <w:rPr>
        <w:rFonts w:asciiTheme="minorHAnsi" w:hAnsiTheme="minorHAnsi" w:cs="Arial"/>
        <w:spacing w:val="-2"/>
        <w:sz w:val="20"/>
        <w:szCs w:val="20"/>
      </w:rPr>
      <w:t>Hall County Schools</w:t>
    </w:r>
    <w:r w:rsidRPr="00E74207">
      <w:rPr>
        <w:rFonts w:asciiTheme="minorHAnsi" w:hAnsiTheme="minorHAnsi" w:cs="Arial"/>
        <w:spacing w:val="-2"/>
        <w:sz w:val="20"/>
        <w:szCs w:val="20"/>
      </w:rPr>
      <w:br/>
      <w:t>711 Green Street</w:t>
    </w:r>
  </w:p>
  <w:p w:rsidR="005B6B42" w:rsidRPr="00E74207" w:rsidRDefault="005B6B42" w:rsidP="005B6B42">
    <w:pPr>
      <w:spacing w:line="200" w:lineRule="atLeast"/>
      <w:jc w:val="center"/>
      <w:rPr>
        <w:rFonts w:asciiTheme="minorHAnsi" w:hAnsiTheme="minorHAnsi" w:cs="Arial"/>
        <w:spacing w:val="-2"/>
        <w:sz w:val="20"/>
        <w:szCs w:val="20"/>
      </w:rPr>
    </w:pPr>
    <w:r w:rsidRPr="00E74207">
      <w:rPr>
        <w:rFonts w:asciiTheme="minorHAnsi" w:hAnsiTheme="minorHAnsi" w:cs="Arial"/>
        <w:spacing w:val="-2"/>
        <w:sz w:val="20"/>
        <w:szCs w:val="20"/>
      </w:rPr>
      <w:t>Gainesville, GA  30501</w:t>
    </w:r>
  </w:p>
  <w:p w:rsidR="005B6B42" w:rsidRDefault="005B6B42" w:rsidP="005B6B42">
    <w:pPr>
      <w:spacing w:line="200" w:lineRule="atLeast"/>
      <w:jc w:val="center"/>
      <w:rPr>
        <w:rFonts w:asciiTheme="minorHAnsi" w:hAnsiTheme="minorHAnsi" w:cs="Arial"/>
        <w:spacing w:val="-2"/>
        <w:sz w:val="20"/>
        <w:szCs w:val="20"/>
      </w:rPr>
    </w:pPr>
    <w:r w:rsidRPr="00E74207">
      <w:rPr>
        <w:rFonts w:asciiTheme="minorHAnsi" w:hAnsiTheme="minorHAnsi" w:cs="Arial"/>
        <w:spacing w:val="-2"/>
        <w:sz w:val="20"/>
        <w:szCs w:val="20"/>
      </w:rPr>
      <w:t>Phone: 770-534-1080</w:t>
    </w:r>
  </w:p>
  <w:p w:rsidR="005B6B42" w:rsidRDefault="005B6B42" w:rsidP="005B6B42">
    <w:pPr>
      <w:spacing w:line="200" w:lineRule="atLeast"/>
      <w:jc w:val="center"/>
    </w:pPr>
    <w:r>
      <w:rPr>
        <w:rFonts w:asciiTheme="minorHAnsi" w:hAnsiTheme="minorHAnsi" w:cs="Arial"/>
        <w:spacing w:val="-2"/>
        <w:sz w:val="20"/>
        <w:szCs w:val="20"/>
      </w:rPr>
      <w:t>www.Hallco.org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9D4" w:rsidRDefault="003C19D4" w:rsidP="00B02000">
      <w:r>
        <w:separator/>
      </w:r>
    </w:p>
  </w:footnote>
  <w:footnote w:type="continuationSeparator" w:id="0">
    <w:p w:rsidR="003C19D4" w:rsidRDefault="003C19D4" w:rsidP="00B02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000" w:rsidRDefault="00B02000">
    <w:pPr>
      <w:pStyle w:val="Header"/>
    </w:pPr>
    <w:r>
      <w:rPr>
        <w:caps/>
        <w:noProof/>
        <w:color w:val="808080" w:themeColor="background1" w:themeShade="80"/>
        <w:sz w:val="20"/>
        <w:szCs w:val="20"/>
      </w:rPr>
      <w:drawing>
        <wp:anchor distT="0" distB="0" distL="114300" distR="114300" simplePos="0" relativeHeight="251658240" behindDoc="1" locked="0" layoutInCell="1" allowOverlap="1" wp14:anchorId="5713202E" wp14:editId="4E792B54">
          <wp:simplePos x="0" y="0"/>
          <wp:positionH relativeFrom="column">
            <wp:posOffset>-914400</wp:posOffset>
          </wp:positionH>
          <wp:positionV relativeFrom="paragraph">
            <wp:posOffset>-457200</wp:posOffset>
          </wp:positionV>
          <wp:extent cx="7843699" cy="27272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Header.png"/>
                  <pic:cNvPicPr/>
                </pic:nvPicPr>
                <pic:blipFill>
                  <a:blip r:embed="rId1">
                    <a:extLst>
                      <a:ext uri="{28A0092B-C50C-407E-A947-70E740481C1C}">
                        <a14:useLocalDpi xmlns:a14="http://schemas.microsoft.com/office/drawing/2010/main" val="0"/>
                      </a:ext>
                    </a:extLst>
                  </a:blip>
                  <a:stretch>
                    <a:fillRect/>
                  </a:stretch>
                </pic:blipFill>
                <pic:spPr>
                  <a:xfrm>
                    <a:off x="0" y="0"/>
                    <a:ext cx="7867869" cy="27357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75269"/>
    <w:multiLevelType w:val="hybridMultilevel"/>
    <w:tmpl w:val="83F4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58"/>
    <w:rsid w:val="000437C5"/>
    <w:rsid w:val="0007591E"/>
    <w:rsid w:val="000E7EA6"/>
    <w:rsid w:val="001231B8"/>
    <w:rsid w:val="00130CA5"/>
    <w:rsid w:val="00131042"/>
    <w:rsid w:val="001921B9"/>
    <w:rsid w:val="001B15A0"/>
    <w:rsid w:val="001D2595"/>
    <w:rsid w:val="001D6324"/>
    <w:rsid w:val="0020391F"/>
    <w:rsid w:val="002063A9"/>
    <w:rsid w:val="00274A6B"/>
    <w:rsid w:val="002F2208"/>
    <w:rsid w:val="002F65AF"/>
    <w:rsid w:val="00347208"/>
    <w:rsid w:val="003B2209"/>
    <w:rsid w:val="003C19D4"/>
    <w:rsid w:val="004803ED"/>
    <w:rsid w:val="00485475"/>
    <w:rsid w:val="004E6597"/>
    <w:rsid w:val="00510F01"/>
    <w:rsid w:val="005B6B42"/>
    <w:rsid w:val="006B599E"/>
    <w:rsid w:val="006E3158"/>
    <w:rsid w:val="007471E0"/>
    <w:rsid w:val="00770B24"/>
    <w:rsid w:val="0082516B"/>
    <w:rsid w:val="0092440A"/>
    <w:rsid w:val="009A60E5"/>
    <w:rsid w:val="009B5712"/>
    <w:rsid w:val="009E4126"/>
    <w:rsid w:val="00A453C5"/>
    <w:rsid w:val="00A57029"/>
    <w:rsid w:val="00A929CC"/>
    <w:rsid w:val="00AE4967"/>
    <w:rsid w:val="00AF1F54"/>
    <w:rsid w:val="00B02000"/>
    <w:rsid w:val="00CB1C75"/>
    <w:rsid w:val="00CF049A"/>
    <w:rsid w:val="00CF70DB"/>
    <w:rsid w:val="00D90A9B"/>
    <w:rsid w:val="00E80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E5128"/>
  <w15:chartTrackingRefBased/>
  <w15:docId w15:val="{B6DEC12F-5F44-AD43-9B3E-02FA4BD5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B42"/>
    <w:rPr>
      <w:rFonts w:ascii="Times New Roman" w:eastAsia="Batang" w:hAnsi="Times New Roman"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000"/>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B02000"/>
  </w:style>
  <w:style w:type="paragraph" w:styleId="Footer">
    <w:name w:val="footer"/>
    <w:basedOn w:val="Normal"/>
    <w:link w:val="FooterChar"/>
    <w:uiPriority w:val="99"/>
    <w:unhideWhenUsed/>
    <w:rsid w:val="00B02000"/>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02000"/>
  </w:style>
  <w:style w:type="paragraph" w:styleId="NormalWeb">
    <w:name w:val="Normal (Web)"/>
    <w:basedOn w:val="Normal"/>
    <w:uiPriority w:val="99"/>
    <w:semiHidden/>
    <w:unhideWhenUsed/>
    <w:rsid w:val="005B6B42"/>
    <w:pPr>
      <w:spacing w:before="100" w:beforeAutospacing="1" w:after="100" w:afterAutospacing="1"/>
    </w:pPr>
    <w:rPr>
      <w:rFonts w:eastAsia="Times New Roman"/>
      <w:lang w:eastAsia="en-US"/>
    </w:rPr>
  </w:style>
  <w:style w:type="character" w:customStyle="1" w:styleId="textexposedshow">
    <w:name w:val="text_exposed_show"/>
    <w:basedOn w:val="DefaultParagraphFont"/>
    <w:rsid w:val="00347208"/>
  </w:style>
  <w:style w:type="character" w:styleId="Hyperlink">
    <w:name w:val="Hyperlink"/>
    <w:basedOn w:val="DefaultParagraphFont"/>
    <w:uiPriority w:val="99"/>
    <w:unhideWhenUsed/>
    <w:rsid w:val="002F65AF"/>
    <w:rPr>
      <w:color w:val="0563C1" w:themeColor="hyperlink"/>
      <w:u w:val="single"/>
    </w:rPr>
  </w:style>
  <w:style w:type="table" w:styleId="TableGrid">
    <w:name w:val="Table Grid"/>
    <w:basedOn w:val="TableNormal"/>
    <w:uiPriority w:val="39"/>
    <w:rsid w:val="00131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44355">
      <w:bodyDiv w:val="1"/>
      <w:marLeft w:val="0"/>
      <w:marRight w:val="0"/>
      <w:marTop w:val="0"/>
      <w:marBottom w:val="0"/>
      <w:divBdr>
        <w:top w:val="none" w:sz="0" w:space="0" w:color="auto"/>
        <w:left w:val="none" w:sz="0" w:space="0" w:color="auto"/>
        <w:bottom w:val="none" w:sz="0" w:space="0" w:color="auto"/>
        <w:right w:val="none" w:sz="0" w:space="0" w:color="auto"/>
      </w:divBdr>
    </w:div>
    <w:div w:id="431052761">
      <w:bodyDiv w:val="1"/>
      <w:marLeft w:val="0"/>
      <w:marRight w:val="0"/>
      <w:marTop w:val="0"/>
      <w:marBottom w:val="0"/>
      <w:divBdr>
        <w:top w:val="none" w:sz="0" w:space="0" w:color="auto"/>
        <w:left w:val="none" w:sz="0" w:space="0" w:color="auto"/>
        <w:bottom w:val="none" w:sz="0" w:space="0" w:color="auto"/>
        <w:right w:val="none" w:sz="0" w:space="0" w:color="auto"/>
      </w:divBdr>
      <w:divsChild>
        <w:div w:id="513230637">
          <w:marLeft w:val="0"/>
          <w:marRight w:val="0"/>
          <w:marTop w:val="0"/>
          <w:marBottom w:val="0"/>
          <w:divBdr>
            <w:top w:val="none" w:sz="0" w:space="0" w:color="auto"/>
            <w:left w:val="none" w:sz="0" w:space="0" w:color="auto"/>
            <w:bottom w:val="none" w:sz="0" w:space="0" w:color="auto"/>
            <w:right w:val="none" w:sz="0" w:space="0" w:color="auto"/>
          </w:divBdr>
        </w:div>
      </w:divsChild>
    </w:div>
    <w:div w:id="455804393">
      <w:bodyDiv w:val="1"/>
      <w:marLeft w:val="0"/>
      <w:marRight w:val="0"/>
      <w:marTop w:val="0"/>
      <w:marBottom w:val="0"/>
      <w:divBdr>
        <w:top w:val="none" w:sz="0" w:space="0" w:color="auto"/>
        <w:left w:val="none" w:sz="0" w:space="0" w:color="auto"/>
        <w:bottom w:val="none" w:sz="0" w:space="0" w:color="auto"/>
        <w:right w:val="none" w:sz="0" w:space="0" w:color="auto"/>
      </w:divBdr>
    </w:div>
    <w:div w:id="860968575">
      <w:bodyDiv w:val="1"/>
      <w:marLeft w:val="0"/>
      <w:marRight w:val="0"/>
      <w:marTop w:val="0"/>
      <w:marBottom w:val="0"/>
      <w:divBdr>
        <w:top w:val="none" w:sz="0" w:space="0" w:color="auto"/>
        <w:left w:val="none" w:sz="0" w:space="0" w:color="auto"/>
        <w:bottom w:val="none" w:sz="0" w:space="0" w:color="auto"/>
        <w:right w:val="none" w:sz="0" w:space="0" w:color="auto"/>
      </w:divBdr>
    </w:div>
    <w:div w:id="156050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Canada, Joseph</dc:creator>
  <cp:keywords/>
  <dc:description/>
  <cp:lastModifiedBy>Lewis, Stan</cp:lastModifiedBy>
  <cp:revision>2</cp:revision>
  <dcterms:created xsi:type="dcterms:W3CDTF">2020-03-12T21:51:00Z</dcterms:created>
  <dcterms:modified xsi:type="dcterms:W3CDTF">2020-03-12T21:51:00Z</dcterms:modified>
</cp:coreProperties>
</file>